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05" w:rsidRPr="00667185" w:rsidRDefault="00301E05" w:rsidP="003401E2">
      <w:pPr>
        <w:spacing w:line="276" w:lineRule="auto"/>
        <w:jc w:val="center"/>
        <w:rPr>
          <w:rFonts w:ascii="Consolas" w:hAnsi="Consolas" w:cs="Consolas"/>
        </w:rPr>
      </w:pPr>
      <w:r w:rsidRPr="00667185">
        <w:rPr>
          <w:rFonts w:ascii="Consolas" w:hAnsi="Consolas" w:cs="Consolas"/>
        </w:rPr>
        <w:t>ΔΗΜΟΚΡΙΤΕΙΟ ΠΑΝΕΠΙΣΤΗΜΙΟ ΘΡΑΚΗΣ</w:t>
      </w:r>
    </w:p>
    <w:p w:rsidR="00947438" w:rsidRPr="00667185" w:rsidRDefault="00947438" w:rsidP="003401E2">
      <w:pPr>
        <w:spacing w:line="276" w:lineRule="auto"/>
        <w:jc w:val="center"/>
        <w:rPr>
          <w:rFonts w:ascii="Consolas" w:hAnsi="Consolas" w:cs="Consolas"/>
        </w:rPr>
      </w:pPr>
      <w:r w:rsidRPr="00667185">
        <w:rPr>
          <w:rFonts w:ascii="Consolas" w:hAnsi="Consolas" w:cs="Consolas"/>
        </w:rPr>
        <w:t>ΣΧΟΛΗ ΕΠΙΣΤΗΜΗΣ ΦΥΣΙΚΗΣ ΑΓΩΓΗΣ ΚΑΙ ΑΘΛΗΤΙΣΜΟΥ</w:t>
      </w:r>
    </w:p>
    <w:p w:rsidR="00947438" w:rsidRDefault="00947438" w:rsidP="003401E2">
      <w:pPr>
        <w:spacing w:line="276" w:lineRule="auto"/>
        <w:jc w:val="center"/>
        <w:rPr>
          <w:rFonts w:ascii="Consolas" w:hAnsi="Consolas" w:cs="Consolas"/>
          <w:sz w:val="22"/>
        </w:rPr>
      </w:pPr>
    </w:p>
    <w:p w:rsidR="00A0312E" w:rsidRPr="00A0312E" w:rsidRDefault="00A0312E" w:rsidP="003401E2">
      <w:pPr>
        <w:spacing w:line="276" w:lineRule="auto"/>
        <w:jc w:val="center"/>
        <w:rPr>
          <w:rFonts w:ascii="Consolas" w:hAnsi="Consolas" w:cs="Consolas"/>
          <w:sz w:val="22"/>
        </w:rPr>
      </w:pPr>
    </w:p>
    <w:p w:rsidR="00947438" w:rsidRPr="00667185" w:rsidRDefault="00334699" w:rsidP="003401E2">
      <w:pPr>
        <w:spacing w:line="276" w:lineRule="auto"/>
        <w:jc w:val="center"/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</w:rPr>
        <w:t>ΒΙΒΛΙΟΘΗΚΗ</w:t>
      </w:r>
    </w:p>
    <w:p w:rsidR="00301E05" w:rsidRPr="00667185" w:rsidRDefault="00947438" w:rsidP="003401E2">
      <w:pPr>
        <w:spacing w:line="276" w:lineRule="auto"/>
        <w:jc w:val="center"/>
        <w:rPr>
          <w:rFonts w:ascii="Consolas" w:hAnsi="Consolas" w:cs="Consolas"/>
        </w:rPr>
      </w:pPr>
      <w:r w:rsidRPr="00667185">
        <w:rPr>
          <w:rFonts w:ascii="Consolas" w:hAnsi="Consolas" w:cs="Consolas"/>
        </w:rPr>
        <w:t xml:space="preserve">ΣΧΟΛΗΣ ΕΠΙΣΤΗΜΗΣ </w:t>
      </w:r>
      <w:r w:rsidR="00192AC5" w:rsidRPr="00667185">
        <w:rPr>
          <w:rFonts w:ascii="Consolas" w:hAnsi="Consolas" w:cs="Consolas"/>
        </w:rPr>
        <w:t>ΦΥΣΙΚΗΣ ΑΓΩΓΗΣ ΚΑΙ ΑΘΛΗΤΙΣΜΟΥ</w:t>
      </w:r>
    </w:p>
    <w:p w:rsidR="005A4899" w:rsidRPr="00667185" w:rsidRDefault="005A4899" w:rsidP="003401E2">
      <w:pPr>
        <w:spacing w:line="276" w:lineRule="auto"/>
        <w:jc w:val="center"/>
        <w:rPr>
          <w:rFonts w:ascii="Consolas" w:hAnsi="Consolas" w:cs="Consolas"/>
          <w:sz w:val="22"/>
          <w:szCs w:val="28"/>
        </w:rPr>
      </w:pPr>
    </w:p>
    <w:p w:rsidR="00301E05" w:rsidRPr="00667185" w:rsidRDefault="00301E05" w:rsidP="009B285C">
      <w:pPr>
        <w:shd w:val="clear" w:color="auto" w:fill="F2F2F2"/>
        <w:spacing w:line="276" w:lineRule="auto"/>
        <w:jc w:val="center"/>
        <w:rPr>
          <w:rFonts w:ascii="Consolas" w:hAnsi="Consolas" w:cs="Consolas"/>
          <w:b/>
          <w:sz w:val="28"/>
          <w:szCs w:val="28"/>
        </w:rPr>
      </w:pPr>
      <w:r w:rsidRPr="00667185">
        <w:rPr>
          <w:rFonts w:ascii="Consolas" w:hAnsi="Consolas" w:cs="Consolas"/>
          <w:b/>
          <w:sz w:val="28"/>
          <w:szCs w:val="28"/>
        </w:rPr>
        <w:t>ΕΓΚΡΙΣΗ ΗΛΕΚΤΡΟΝΙΚΗΣ ΔΗΜΟΣΙΕΥΣΗΣ</w:t>
      </w:r>
    </w:p>
    <w:p w:rsidR="005A4899" w:rsidRPr="00667185" w:rsidRDefault="005A4899" w:rsidP="003401E2">
      <w:pPr>
        <w:spacing w:line="276" w:lineRule="auto"/>
        <w:jc w:val="center"/>
        <w:rPr>
          <w:rFonts w:ascii="Consolas" w:hAnsi="Consolas" w:cs="Consolas"/>
          <w:sz w:val="22"/>
          <w:szCs w:val="22"/>
        </w:rPr>
      </w:pPr>
    </w:p>
    <w:p w:rsidR="005A4899" w:rsidRPr="00667185" w:rsidRDefault="005A4899" w:rsidP="003401E2">
      <w:pPr>
        <w:spacing w:line="276" w:lineRule="auto"/>
        <w:jc w:val="center"/>
        <w:rPr>
          <w:rFonts w:ascii="Consolas" w:hAnsi="Consolas" w:cs="Consola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E30428" w:rsidRPr="009B285C" w:rsidTr="009B285C">
        <w:tc>
          <w:tcPr>
            <w:tcW w:w="10138" w:type="dxa"/>
            <w:shd w:val="clear" w:color="auto" w:fill="auto"/>
          </w:tcPr>
          <w:p w:rsidR="00E30428" w:rsidRPr="009B285C" w:rsidRDefault="005C039C" w:rsidP="009B285C">
            <w:pPr>
              <w:spacing w:line="276" w:lineRule="auto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>Ο</w:t>
            </w:r>
            <w:r w:rsidR="00334699" w:rsidRPr="009B285C">
              <w:rPr>
                <w:rFonts w:ascii="Consolas" w:hAnsi="Consolas" w:cs="Consolas"/>
                <w:sz w:val="22"/>
                <w:szCs w:val="22"/>
              </w:rPr>
              <w:t>/η κάτωθι υπογεγραμμένος/η</w:t>
            </w:r>
          </w:p>
        </w:tc>
      </w:tr>
      <w:tr w:rsidR="00E30428" w:rsidRPr="009B285C" w:rsidTr="009B285C">
        <w:tc>
          <w:tcPr>
            <w:tcW w:w="10138" w:type="dxa"/>
            <w:shd w:val="clear" w:color="auto" w:fill="auto"/>
          </w:tcPr>
          <w:p w:rsidR="00E30428" w:rsidRPr="009B285C" w:rsidRDefault="005C039C" w:rsidP="009B285C">
            <w:pPr>
              <w:spacing w:line="276" w:lineRule="auto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 xml:space="preserve">Μόνιμος Κάτοικος </w:t>
            </w:r>
          </w:p>
        </w:tc>
      </w:tr>
      <w:tr w:rsidR="00E30428" w:rsidRPr="009B285C" w:rsidTr="009B285C">
        <w:tc>
          <w:tcPr>
            <w:tcW w:w="10138" w:type="dxa"/>
            <w:shd w:val="clear" w:color="auto" w:fill="auto"/>
          </w:tcPr>
          <w:p w:rsidR="00E30428" w:rsidRPr="009B285C" w:rsidRDefault="005C039C" w:rsidP="009B285C">
            <w:pPr>
              <w:spacing w:line="276" w:lineRule="auto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 xml:space="preserve">Με αριθμό τηλεφώνου </w:t>
            </w:r>
          </w:p>
        </w:tc>
      </w:tr>
      <w:tr w:rsidR="00E30428" w:rsidRPr="009B285C" w:rsidTr="009B285C">
        <w:tc>
          <w:tcPr>
            <w:tcW w:w="10138" w:type="dxa"/>
            <w:shd w:val="clear" w:color="auto" w:fill="auto"/>
          </w:tcPr>
          <w:p w:rsidR="00E30428" w:rsidRPr="009B285C" w:rsidRDefault="005C039C" w:rsidP="009B285C">
            <w:pPr>
              <w:spacing w:line="276" w:lineRule="auto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 xml:space="preserve">Και </w:t>
            </w:r>
            <w:r w:rsidRPr="009B285C">
              <w:rPr>
                <w:rFonts w:ascii="Consolas" w:hAnsi="Consolas" w:cs="Consolas"/>
                <w:sz w:val="22"/>
                <w:szCs w:val="22"/>
                <w:lang w:val="en-US"/>
              </w:rPr>
              <w:t>email</w:t>
            </w:r>
          </w:p>
        </w:tc>
      </w:tr>
      <w:tr w:rsidR="00E30428" w:rsidRPr="009B285C" w:rsidTr="009B285C">
        <w:tc>
          <w:tcPr>
            <w:tcW w:w="10138" w:type="dxa"/>
            <w:shd w:val="clear" w:color="auto" w:fill="auto"/>
          </w:tcPr>
          <w:p w:rsidR="00E30428" w:rsidRPr="009B285C" w:rsidRDefault="00D61480" w:rsidP="009B285C">
            <w:pPr>
              <w:spacing w:line="276" w:lineRule="auto"/>
              <w:ind w:right="-1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>Δηλώνω ότι υποβάλω</w:t>
            </w:r>
            <w:r w:rsidR="005C039C" w:rsidRPr="009B285C">
              <w:rPr>
                <w:rFonts w:ascii="Consolas" w:hAnsi="Consolas" w:cs="Consolas"/>
                <w:sz w:val="22"/>
                <w:szCs w:val="22"/>
              </w:rPr>
              <w:t xml:space="preserve"> στη Βιβλιοθήκη της Σχολής Επιστήμης Φυσικής Αγωγής και Αθλητι</w:t>
            </w:r>
            <w:r w:rsidRPr="009B285C">
              <w:rPr>
                <w:rFonts w:ascii="Consolas" w:hAnsi="Consolas" w:cs="Consolas"/>
                <w:sz w:val="22"/>
                <w:szCs w:val="22"/>
              </w:rPr>
              <w:t>-</w:t>
            </w:r>
            <w:r w:rsidR="005C039C" w:rsidRPr="009B285C">
              <w:rPr>
                <w:rFonts w:ascii="Consolas" w:hAnsi="Consolas" w:cs="Consolas"/>
                <w:sz w:val="22"/>
                <w:szCs w:val="22"/>
              </w:rPr>
              <w:t>σμού του Δημοκριτείου Πανεπιστημίου Θράκης ένα (1) αντίγραφο</w:t>
            </w:r>
            <w:r w:rsidR="00B65BC9" w:rsidRPr="009B285C">
              <w:rPr>
                <w:rFonts w:ascii="Consolas" w:hAnsi="Consolas" w:cs="Consolas"/>
                <w:sz w:val="22"/>
                <w:szCs w:val="22"/>
              </w:rPr>
              <w:t xml:space="preserve"> σε έντυπη και </w:t>
            </w:r>
            <w:r w:rsidRPr="009B285C">
              <w:rPr>
                <w:rFonts w:ascii="Consolas" w:hAnsi="Consolas" w:cs="Consolas"/>
                <w:sz w:val="22"/>
                <w:szCs w:val="22"/>
              </w:rPr>
              <w:t xml:space="preserve">ένα (1) αντίγραφο </w:t>
            </w:r>
            <w:r w:rsidR="00B65BC9" w:rsidRPr="009B285C">
              <w:rPr>
                <w:rFonts w:ascii="Consolas" w:hAnsi="Consolas" w:cs="Consolas"/>
                <w:sz w:val="22"/>
                <w:szCs w:val="22"/>
              </w:rPr>
              <w:t>σε ηλεκτρονική μορφή (</w:t>
            </w:r>
            <w:r w:rsidR="00E21667">
              <w:rPr>
                <w:rFonts w:ascii="Consolas" w:hAnsi="Consolas" w:cs="Consolas"/>
                <w:sz w:val="22"/>
                <w:szCs w:val="22"/>
              </w:rPr>
              <w:t xml:space="preserve">π.χ. </w:t>
            </w:r>
            <w:r w:rsidR="00B65BC9" w:rsidRPr="009B285C">
              <w:rPr>
                <w:rFonts w:ascii="Consolas" w:hAnsi="Consolas" w:cs="Consolas"/>
                <w:sz w:val="22"/>
                <w:szCs w:val="22"/>
                <w:lang w:val="en-US"/>
              </w:rPr>
              <w:t>CD</w:t>
            </w:r>
            <w:r w:rsidR="00B65BC9" w:rsidRPr="009B285C">
              <w:rPr>
                <w:rFonts w:ascii="Consolas" w:hAnsi="Consolas" w:cs="Consolas"/>
                <w:sz w:val="22"/>
                <w:szCs w:val="22"/>
              </w:rPr>
              <w:t>)</w:t>
            </w:r>
            <w:r w:rsidR="001B408B" w:rsidRPr="009B285C">
              <w:rPr>
                <w:rFonts w:ascii="Consolas" w:hAnsi="Consolas" w:cs="Consolas"/>
                <w:sz w:val="22"/>
                <w:szCs w:val="22"/>
              </w:rPr>
              <w:t>,</w:t>
            </w:r>
            <w:r w:rsidR="00B65BC9" w:rsidRPr="009B285C">
              <w:rPr>
                <w:rFonts w:ascii="Consolas" w:hAnsi="Consolas" w:cs="Consolas"/>
                <w:sz w:val="22"/>
                <w:szCs w:val="22"/>
              </w:rPr>
              <w:t xml:space="preserve"> </w:t>
            </w:r>
            <w:r w:rsidR="000E4BBD" w:rsidRPr="009B285C">
              <w:rPr>
                <w:rFonts w:ascii="Consolas" w:hAnsi="Consolas" w:cs="Consolas"/>
                <w:sz w:val="22"/>
                <w:szCs w:val="22"/>
              </w:rPr>
              <w:t>της</w:t>
            </w:r>
          </w:p>
          <w:p w:rsidR="000E4BBD" w:rsidRPr="009B285C" w:rsidRDefault="000E4BBD" w:rsidP="009B285C">
            <w:pPr>
              <w:spacing w:line="276" w:lineRule="auto"/>
              <w:ind w:right="-1"/>
              <w:rPr>
                <w:rFonts w:ascii="Consolas" w:hAnsi="Consolas" w:cs="Consolas"/>
                <w:sz w:val="4"/>
                <w:szCs w:val="22"/>
              </w:rPr>
            </w:pPr>
          </w:p>
          <w:p w:rsidR="000E4BBD" w:rsidRPr="009B285C" w:rsidRDefault="000E4BBD" w:rsidP="009B285C">
            <w:pPr>
              <w:spacing w:line="276" w:lineRule="auto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 xml:space="preserve">[  ] Διπλωματικής Εργασίας </w:t>
            </w:r>
          </w:p>
          <w:p w:rsidR="000E4BBD" w:rsidRPr="009B285C" w:rsidRDefault="000E4BBD" w:rsidP="009B285C">
            <w:pPr>
              <w:spacing w:line="276" w:lineRule="auto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 xml:space="preserve">[  ] Μεταπτυχιακής Διπλωματικής Εργασίας </w:t>
            </w:r>
          </w:p>
          <w:p w:rsidR="000E4BBD" w:rsidRPr="009B285C" w:rsidRDefault="000E4BBD" w:rsidP="009B285C">
            <w:pPr>
              <w:spacing w:line="276" w:lineRule="auto"/>
              <w:rPr>
                <w:rFonts w:ascii="Consolas" w:hAnsi="Consolas" w:cs="Consolas"/>
                <w:sz w:val="22"/>
                <w:szCs w:val="22"/>
              </w:rPr>
            </w:pPr>
            <w:r w:rsidRPr="009B285C">
              <w:rPr>
                <w:rFonts w:ascii="Consolas" w:hAnsi="Consolas" w:cs="Consolas"/>
                <w:sz w:val="22"/>
                <w:szCs w:val="22"/>
              </w:rPr>
              <w:t>[  ] Διδακτορικής Διατριβής</w:t>
            </w:r>
          </w:p>
        </w:tc>
      </w:tr>
    </w:tbl>
    <w:p w:rsidR="00E30428" w:rsidRPr="00626BC0" w:rsidRDefault="00E30428" w:rsidP="003401E2">
      <w:pPr>
        <w:spacing w:line="276" w:lineRule="auto"/>
        <w:jc w:val="center"/>
        <w:rPr>
          <w:rFonts w:ascii="Consolas" w:hAnsi="Consolas" w:cs="Consolas"/>
          <w:sz w:val="14"/>
          <w:szCs w:val="22"/>
        </w:rPr>
      </w:pPr>
    </w:p>
    <w:p w:rsidR="00E30428" w:rsidRPr="00626BC0" w:rsidRDefault="00E30428" w:rsidP="00500688">
      <w:pPr>
        <w:spacing w:line="276" w:lineRule="auto"/>
        <w:rPr>
          <w:rFonts w:ascii="Consolas" w:hAnsi="Consolas" w:cs="Consolas"/>
          <w:sz w:val="1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8"/>
      </w:tblGrid>
      <w:tr w:rsidR="00626BC0" w:rsidRPr="009B285C" w:rsidTr="009B285C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626BC0" w:rsidRPr="009B285C" w:rsidRDefault="00626BC0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  <w:r w:rsidRPr="009B285C">
              <w:rPr>
                <w:rFonts w:ascii="Consolas" w:hAnsi="Consolas" w:cs="Consolas"/>
              </w:rPr>
              <w:t>Με Τίτλο:</w:t>
            </w:r>
          </w:p>
        </w:tc>
      </w:tr>
      <w:tr w:rsidR="00626BC0" w:rsidRPr="009B285C" w:rsidTr="009B285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BC0" w:rsidRPr="009B285C" w:rsidRDefault="00626BC0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626BC0" w:rsidRPr="009B285C" w:rsidTr="009B285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BC0" w:rsidRPr="009B285C" w:rsidRDefault="00626BC0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626BC0" w:rsidRPr="009B285C" w:rsidTr="009B285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BC0" w:rsidRPr="009B285C" w:rsidRDefault="00626BC0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626BC0" w:rsidRPr="009B285C" w:rsidTr="009B285C">
        <w:tc>
          <w:tcPr>
            <w:tcW w:w="10138" w:type="dxa"/>
            <w:tcBorders>
              <w:top w:val="single" w:sz="4" w:space="0" w:color="auto"/>
            </w:tcBorders>
            <w:shd w:val="clear" w:color="auto" w:fill="auto"/>
          </w:tcPr>
          <w:p w:rsidR="00626BC0" w:rsidRPr="009B285C" w:rsidRDefault="00626BC0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</w:tbl>
    <w:p w:rsidR="00626BC0" w:rsidRDefault="00626BC0" w:rsidP="003401E2">
      <w:pPr>
        <w:spacing w:line="276" w:lineRule="auto"/>
        <w:jc w:val="both"/>
        <w:rPr>
          <w:rFonts w:ascii="Consolas" w:hAnsi="Consolas" w:cs="Consolas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2410"/>
        <w:gridCol w:w="2268"/>
      </w:tblGrid>
      <w:tr w:rsidR="00126F9D" w:rsidRPr="009B285C" w:rsidTr="009B285C">
        <w:tc>
          <w:tcPr>
            <w:tcW w:w="3085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ind w:right="-108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 xml:space="preserve">Λέξεις κλειδιά </w:t>
            </w:r>
            <w:r w:rsidRPr="009B285C">
              <w:rPr>
                <w:rFonts w:ascii="Consolas" w:hAnsi="Consolas" w:cs="Consolas"/>
                <w:sz w:val="18"/>
              </w:rPr>
              <w:t>(ελληνικά)</w:t>
            </w:r>
          </w:p>
        </w:tc>
        <w:tc>
          <w:tcPr>
            <w:tcW w:w="2410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>3</w:t>
            </w:r>
          </w:p>
        </w:tc>
      </w:tr>
      <w:tr w:rsidR="00126F9D" w:rsidRPr="009B285C" w:rsidTr="009B285C">
        <w:tc>
          <w:tcPr>
            <w:tcW w:w="3085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ind w:right="-108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 xml:space="preserve">Λέξεις κλειδιά </w:t>
            </w:r>
            <w:r w:rsidRPr="009B285C">
              <w:rPr>
                <w:rFonts w:ascii="Consolas" w:hAnsi="Consolas" w:cs="Consolas"/>
                <w:sz w:val="18"/>
              </w:rPr>
              <w:t>(αγγλικά)</w:t>
            </w:r>
            <w:r w:rsidRPr="009B285C">
              <w:rPr>
                <w:rFonts w:ascii="Consolas" w:hAnsi="Consolas" w:cs="Consolas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6F9D" w:rsidRPr="009B285C" w:rsidRDefault="00126F9D" w:rsidP="009B285C">
            <w:pPr>
              <w:spacing w:line="276" w:lineRule="auto"/>
              <w:jc w:val="both"/>
              <w:rPr>
                <w:rFonts w:ascii="Consolas" w:hAnsi="Consolas" w:cs="Consolas"/>
                <w:sz w:val="22"/>
              </w:rPr>
            </w:pPr>
            <w:r w:rsidRPr="009B285C">
              <w:rPr>
                <w:rFonts w:ascii="Consolas" w:hAnsi="Consolas" w:cs="Consolas"/>
                <w:sz w:val="22"/>
              </w:rPr>
              <w:t>3</w:t>
            </w:r>
          </w:p>
        </w:tc>
      </w:tr>
    </w:tbl>
    <w:p w:rsidR="00126F9D" w:rsidRDefault="00126F9D" w:rsidP="003401E2">
      <w:pPr>
        <w:spacing w:line="276" w:lineRule="auto"/>
        <w:jc w:val="both"/>
        <w:rPr>
          <w:rFonts w:ascii="Consolas" w:hAnsi="Consolas" w:cs="Consolas"/>
          <w:sz w:val="22"/>
        </w:rPr>
      </w:pPr>
    </w:p>
    <w:p w:rsidR="00301E05" w:rsidRPr="003401E2" w:rsidRDefault="00301E05" w:rsidP="003401E2">
      <w:pPr>
        <w:spacing w:line="276" w:lineRule="auto"/>
        <w:jc w:val="both"/>
        <w:rPr>
          <w:rFonts w:ascii="Consolas" w:hAnsi="Consolas" w:cs="Consolas"/>
        </w:rPr>
      </w:pPr>
      <w:r w:rsidRPr="003401E2">
        <w:rPr>
          <w:rFonts w:ascii="Consolas" w:hAnsi="Consolas" w:cs="Consolas"/>
        </w:rPr>
        <w:t>Περίληψη (</w:t>
      </w:r>
      <w:r w:rsidRPr="00CF2579">
        <w:rPr>
          <w:rFonts w:ascii="Consolas" w:hAnsi="Consolas" w:cs="Consolas"/>
          <w:sz w:val="18"/>
        </w:rPr>
        <w:t>συμπληρώνεται σε περίπτωση που δεν υπάρχει στο ηλεκτρονικό αρχείο</w:t>
      </w:r>
      <w:r w:rsidRPr="003401E2">
        <w:rPr>
          <w:rFonts w:ascii="Consolas" w:hAnsi="Consolas" w:cs="Consola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  <w:tr w:rsidR="008E62E3" w:rsidRPr="009B285C" w:rsidTr="009B285C">
        <w:tc>
          <w:tcPr>
            <w:tcW w:w="10138" w:type="dxa"/>
            <w:shd w:val="clear" w:color="auto" w:fill="auto"/>
          </w:tcPr>
          <w:p w:rsidR="008E62E3" w:rsidRPr="009B285C" w:rsidRDefault="008E62E3" w:rsidP="009B285C">
            <w:pPr>
              <w:spacing w:line="276" w:lineRule="auto"/>
              <w:jc w:val="both"/>
              <w:rPr>
                <w:rFonts w:ascii="Consolas" w:hAnsi="Consolas" w:cs="Consolas"/>
              </w:rPr>
            </w:pPr>
          </w:p>
        </w:tc>
      </w:tr>
    </w:tbl>
    <w:p w:rsidR="006E3E2E" w:rsidRDefault="00791E18" w:rsidP="003401E2">
      <w:pPr>
        <w:spacing w:line="276" w:lineRule="auto"/>
        <w:jc w:val="both"/>
        <w:rPr>
          <w:rFonts w:ascii="Consolas" w:hAnsi="Consolas" w:cs="Consolas"/>
        </w:rPr>
      </w:pPr>
      <w:r w:rsidRPr="003401E2">
        <w:rPr>
          <w:rFonts w:ascii="Consolas" w:hAnsi="Consolas" w:cs="Consolas"/>
        </w:rPr>
        <w:br w:type="page"/>
      </w:r>
    </w:p>
    <w:p w:rsidR="00301E05" w:rsidRPr="008E62E3" w:rsidRDefault="00301E05" w:rsidP="003401E2">
      <w:pPr>
        <w:spacing w:line="276" w:lineRule="auto"/>
        <w:jc w:val="both"/>
        <w:rPr>
          <w:rFonts w:ascii="Consolas" w:hAnsi="Consolas" w:cs="Consolas"/>
        </w:rPr>
      </w:pPr>
      <w:r w:rsidRPr="00B94CE6">
        <w:rPr>
          <w:rFonts w:ascii="Consolas" w:hAnsi="Consolas" w:cs="Consolas"/>
          <w:b/>
        </w:rPr>
        <w:t>Δ</w:t>
      </w:r>
      <w:r w:rsidR="00B94CE6" w:rsidRPr="00B94CE6">
        <w:rPr>
          <w:rFonts w:ascii="Consolas" w:hAnsi="Consolas" w:cs="Consolas"/>
          <w:b/>
        </w:rPr>
        <w:t>ΗΛΩΝΩ ΥΠΕΥΘΥΝΑ</w:t>
      </w:r>
      <w:r w:rsidRPr="008E62E3">
        <w:rPr>
          <w:rFonts w:ascii="Consolas" w:hAnsi="Consolas" w:cs="Consolas"/>
        </w:rPr>
        <w:t xml:space="preserve"> ότι</w:t>
      </w:r>
      <w:r w:rsidR="003C67AC" w:rsidRPr="008E62E3">
        <w:rPr>
          <w:rFonts w:ascii="Consolas" w:hAnsi="Consolas" w:cs="Consolas"/>
        </w:rPr>
        <w:t xml:space="preserve"> σύμφωνα με την Απόφαση Συγκλήτου 91/6/19 Φεβρουαρίου 2015 (Θέμα Δ1-Θεσμικά θέματα) του </w:t>
      </w:r>
      <w:r w:rsidR="006C2FD4" w:rsidRPr="008E62E3">
        <w:rPr>
          <w:rFonts w:ascii="Consolas" w:hAnsi="Consolas" w:cs="Consolas"/>
        </w:rPr>
        <w:t>Δ</w:t>
      </w:r>
      <w:r w:rsidR="006C2FD4">
        <w:rPr>
          <w:rFonts w:ascii="Consolas" w:hAnsi="Consolas" w:cs="Consolas"/>
        </w:rPr>
        <w:t xml:space="preserve">ημοκριτείου </w:t>
      </w:r>
      <w:r w:rsidR="006C2FD4" w:rsidRPr="008E62E3">
        <w:rPr>
          <w:rFonts w:ascii="Consolas" w:hAnsi="Consolas" w:cs="Consolas"/>
        </w:rPr>
        <w:t>Π</w:t>
      </w:r>
      <w:r w:rsidR="006C2FD4">
        <w:rPr>
          <w:rFonts w:ascii="Consolas" w:hAnsi="Consolas" w:cs="Consolas"/>
        </w:rPr>
        <w:t xml:space="preserve">ανεπιστημίου </w:t>
      </w:r>
      <w:r w:rsidR="006C2FD4" w:rsidRPr="008E62E3">
        <w:rPr>
          <w:rFonts w:ascii="Consolas" w:hAnsi="Consolas" w:cs="Consolas"/>
        </w:rPr>
        <w:t>Θ</w:t>
      </w:r>
      <w:r w:rsidR="006C2FD4">
        <w:rPr>
          <w:rFonts w:ascii="Consolas" w:hAnsi="Consolas" w:cs="Consolas"/>
        </w:rPr>
        <w:t>ράκης</w:t>
      </w:r>
      <w:r w:rsidRPr="008E62E3">
        <w:rPr>
          <w:rFonts w:ascii="Consolas" w:hAnsi="Consolas" w:cs="Consolas"/>
        </w:rPr>
        <w:t>:</w:t>
      </w:r>
    </w:p>
    <w:p w:rsidR="00B31DCE" w:rsidRPr="008E62E3" w:rsidRDefault="00B31DCE" w:rsidP="003401E2">
      <w:pPr>
        <w:spacing w:line="276" w:lineRule="auto"/>
        <w:jc w:val="both"/>
        <w:rPr>
          <w:rFonts w:ascii="Consolas" w:hAnsi="Consolas" w:cs="Consolas"/>
        </w:rPr>
      </w:pPr>
    </w:p>
    <w:p w:rsidR="00301E05" w:rsidRPr="001B408B" w:rsidRDefault="009234AD" w:rsidP="003401E2">
      <w:pPr>
        <w:spacing w:line="276" w:lineRule="auto"/>
        <w:jc w:val="both"/>
        <w:rPr>
          <w:rFonts w:ascii="Consolas" w:hAnsi="Consolas" w:cs="Consolas"/>
          <w:b/>
        </w:rPr>
      </w:pPr>
      <w:r w:rsidRPr="00112D77">
        <w:rPr>
          <w:rFonts w:ascii="Consolas" w:hAnsi="Consolas" w:cs="Consolas"/>
          <w:b/>
        </w:rPr>
        <w:t>1.</w:t>
      </w:r>
      <w:r w:rsidRPr="008E62E3">
        <w:rPr>
          <w:rFonts w:ascii="Consolas" w:hAnsi="Consolas" w:cs="Consolas"/>
        </w:rPr>
        <w:t xml:space="preserve"> </w:t>
      </w:r>
      <w:r w:rsidRPr="00C079BE">
        <w:rPr>
          <w:rFonts w:ascii="Consolas" w:hAnsi="Consolas" w:cs="Consolas"/>
          <w:b/>
          <w:sz w:val="22"/>
          <w:u w:val="single"/>
        </w:rPr>
        <w:t>(</w:t>
      </w:r>
      <w:r w:rsidR="00C079BE" w:rsidRPr="00C079BE">
        <w:rPr>
          <w:rFonts w:ascii="Consolas" w:hAnsi="Consolas" w:cs="Consolas"/>
          <w:b/>
          <w:sz w:val="22"/>
          <w:u w:val="single"/>
        </w:rPr>
        <w:t>Παρακαλούμε ε</w:t>
      </w:r>
      <w:r w:rsidRPr="00C079BE">
        <w:rPr>
          <w:rFonts w:ascii="Consolas" w:hAnsi="Consolas" w:cs="Consolas"/>
          <w:b/>
          <w:sz w:val="22"/>
          <w:u w:val="single"/>
        </w:rPr>
        <w:t>πιλέξτε ανάλογα)</w:t>
      </w:r>
    </w:p>
    <w:p w:rsidR="00B31DCE" w:rsidRPr="00C079BE" w:rsidRDefault="00B31DCE" w:rsidP="003401E2">
      <w:pPr>
        <w:spacing w:line="276" w:lineRule="auto"/>
        <w:jc w:val="both"/>
        <w:rPr>
          <w:rFonts w:ascii="Consolas" w:hAnsi="Consolas" w:cs="Consolas"/>
          <w:sz w:val="4"/>
        </w:rPr>
      </w:pPr>
    </w:p>
    <w:p w:rsidR="009234AD" w:rsidRPr="008E62E3" w:rsidRDefault="0020682A" w:rsidP="00C079BE">
      <w:pPr>
        <w:ind w:left="426" w:right="-143"/>
        <w:jc w:val="both"/>
        <w:rPr>
          <w:rFonts w:ascii="Consolas" w:hAnsi="Consolas" w:cs="Consolas"/>
        </w:rPr>
      </w:pPr>
      <w:proofErr w:type="gramStart"/>
      <w:r w:rsidRPr="00B94CE6">
        <w:rPr>
          <w:rFonts w:ascii="Consolas" w:hAnsi="Consolas" w:cs="Consolas"/>
          <w:b/>
          <w:lang w:val="en-US"/>
        </w:rPr>
        <w:t>i</w:t>
      </w:r>
      <w:r w:rsidR="009234AD" w:rsidRPr="00B94CE6">
        <w:rPr>
          <w:rFonts w:ascii="Consolas" w:hAnsi="Consolas" w:cs="Consolas"/>
          <w:b/>
        </w:rPr>
        <w:t>.</w:t>
      </w:r>
      <w:r w:rsidR="009234AD" w:rsidRPr="008E62E3">
        <w:rPr>
          <w:rFonts w:ascii="Consolas" w:hAnsi="Consolas" w:cs="Consolas"/>
        </w:rPr>
        <w:t xml:space="preserve"> </w:t>
      </w:r>
      <w:r w:rsidR="006E3E2E">
        <w:rPr>
          <w:rFonts w:ascii="Consolas" w:hAnsi="Consolas" w:cs="Consolas"/>
        </w:rPr>
        <w:t xml:space="preserve">[ ] </w:t>
      </w:r>
      <w:r w:rsidR="009234AD" w:rsidRPr="008E62E3">
        <w:rPr>
          <w:rFonts w:ascii="Consolas" w:hAnsi="Consolas" w:cs="Consolas"/>
        </w:rPr>
        <w:t>Παραχωρώ το δικαίωμα της δημοσίευσης και διάθεσης της ηλεκτρονικής μορφής της εργασίας/διατριβής μου στο διαδίκτυο για εκπαιδευτική, ερευνητική ή ιδιωτική χρήση μη κερδοσκοπικού ή εμπορικού χαρακτήρα, σύμφωνα με τους όρους και τους περιορισμούς του νόμου Περί Πνευματικής Ιδιοκτησίας.</w:t>
      </w:r>
      <w:proofErr w:type="gramEnd"/>
    </w:p>
    <w:p w:rsidR="00791E18" w:rsidRPr="00C079BE" w:rsidRDefault="00791E18" w:rsidP="00C079BE">
      <w:pPr>
        <w:spacing w:line="276" w:lineRule="auto"/>
        <w:ind w:left="426" w:right="-143"/>
        <w:jc w:val="both"/>
        <w:rPr>
          <w:rFonts w:ascii="Consolas" w:hAnsi="Consolas" w:cs="Consolas"/>
          <w:sz w:val="6"/>
        </w:rPr>
      </w:pPr>
    </w:p>
    <w:p w:rsidR="0020682A" w:rsidRPr="008E62E3" w:rsidRDefault="0020682A" w:rsidP="00C079BE">
      <w:pPr>
        <w:spacing w:line="276" w:lineRule="auto"/>
        <w:ind w:left="426" w:right="-143"/>
        <w:jc w:val="both"/>
        <w:rPr>
          <w:rFonts w:ascii="Consolas" w:hAnsi="Consolas" w:cs="Consolas"/>
        </w:rPr>
      </w:pPr>
      <w:r w:rsidRPr="008E62E3">
        <w:rPr>
          <w:rFonts w:ascii="Consolas" w:hAnsi="Consolas" w:cs="Consolas"/>
        </w:rPr>
        <w:tab/>
      </w:r>
      <w:r w:rsidRPr="008E62E3">
        <w:rPr>
          <w:rFonts w:ascii="Consolas" w:hAnsi="Consolas" w:cs="Consolas"/>
        </w:rPr>
        <w:tab/>
      </w:r>
      <w:r w:rsidR="007A1A05">
        <w:rPr>
          <w:rFonts w:ascii="Consolas" w:hAnsi="Consolas" w:cs="Consolas"/>
        </w:rPr>
        <w:t>[ ]</w:t>
      </w:r>
      <w:r w:rsidR="007A1A05" w:rsidRPr="007A1A05">
        <w:rPr>
          <w:rFonts w:ascii="Consolas" w:hAnsi="Consolas" w:cs="Consolas"/>
        </w:rPr>
        <w:t xml:space="preserve"> </w:t>
      </w:r>
      <w:r w:rsidRPr="008E62E3">
        <w:rPr>
          <w:rFonts w:ascii="Consolas" w:hAnsi="Consolas" w:cs="Consolas"/>
        </w:rPr>
        <w:t>Την ημέρα της παρ</w:t>
      </w:r>
      <w:r w:rsidR="001B408B">
        <w:rPr>
          <w:rFonts w:ascii="Consolas" w:hAnsi="Consolas" w:cs="Consolas"/>
        </w:rPr>
        <w:t>αλαβής</w:t>
      </w:r>
      <w:r w:rsidRPr="008E62E3">
        <w:rPr>
          <w:rFonts w:ascii="Consolas" w:hAnsi="Consolas" w:cs="Consolas"/>
        </w:rPr>
        <w:t xml:space="preserve"> </w:t>
      </w:r>
      <w:r w:rsidR="006B19D0">
        <w:rPr>
          <w:rFonts w:ascii="Consolas" w:hAnsi="Consolas" w:cs="Consolas"/>
        </w:rPr>
        <w:t>της από τη Βιβλιοθήκη</w:t>
      </w:r>
    </w:p>
    <w:p w:rsidR="0020682A" w:rsidRPr="008E62E3" w:rsidRDefault="007A1A05" w:rsidP="00C079BE">
      <w:pPr>
        <w:spacing w:line="276" w:lineRule="auto"/>
        <w:ind w:left="426" w:right="-143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 xml:space="preserve">[ ] </w:t>
      </w:r>
      <w:r w:rsidR="0020682A" w:rsidRPr="008E62E3">
        <w:rPr>
          <w:rFonts w:ascii="Consolas" w:hAnsi="Consolas" w:cs="Consolas"/>
        </w:rPr>
        <w:t>Μετά από 1 χρόνο</w:t>
      </w:r>
      <w:r w:rsidR="00AF7894">
        <w:rPr>
          <w:rFonts w:ascii="Consolas" w:hAnsi="Consolas" w:cs="Consolas"/>
        </w:rPr>
        <w:t xml:space="preserve"> </w:t>
      </w:r>
      <w:r w:rsidR="006B19D0">
        <w:rPr>
          <w:rFonts w:ascii="Consolas" w:hAnsi="Consolas" w:cs="Consolas"/>
        </w:rPr>
        <w:t>από την παραλαβή της από τη Βιβλιοθήκη</w:t>
      </w:r>
      <w:r w:rsidR="00AF7894">
        <w:rPr>
          <w:rFonts w:ascii="Consolas" w:hAnsi="Consolas" w:cs="Consolas"/>
        </w:rPr>
        <w:t xml:space="preserve"> </w:t>
      </w:r>
    </w:p>
    <w:p w:rsidR="00791E18" w:rsidRDefault="00791E18" w:rsidP="00C079BE">
      <w:pPr>
        <w:ind w:left="426" w:right="-143"/>
        <w:jc w:val="both"/>
        <w:rPr>
          <w:rFonts w:ascii="Consolas" w:hAnsi="Consolas" w:cs="Consolas"/>
          <w:sz w:val="14"/>
        </w:rPr>
      </w:pPr>
    </w:p>
    <w:p w:rsidR="00C079BE" w:rsidRPr="00B94CE6" w:rsidRDefault="00C079BE" w:rsidP="00C079BE">
      <w:pPr>
        <w:ind w:left="426" w:right="-143"/>
        <w:jc w:val="both"/>
        <w:rPr>
          <w:rFonts w:ascii="Consolas" w:hAnsi="Consolas" w:cs="Consolas"/>
          <w:sz w:val="14"/>
        </w:rPr>
      </w:pPr>
    </w:p>
    <w:p w:rsidR="0020682A" w:rsidRPr="008E62E3" w:rsidRDefault="0020682A" w:rsidP="00C079BE">
      <w:pPr>
        <w:ind w:left="426" w:right="-143"/>
        <w:jc w:val="both"/>
        <w:rPr>
          <w:rFonts w:ascii="Consolas" w:hAnsi="Consolas" w:cs="Consolas"/>
          <w:i/>
        </w:rPr>
      </w:pPr>
      <w:r w:rsidRPr="00B94CE6">
        <w:rPr>
          <w:rFonts w:ascii="Consolas" w:hAnsi="Consolas" w:cs="Consolas"/>
          <w:b/>
          <w:lang w:val="en-US"/>
        </w:rPr>
        <w:t>ii</w:t>
      </w:r>
      <w:r w:rsidRPr="008E62E3">
        <w:rPr>
          <w:rFonts w:ascii="Consolas" w:hAnsi="Consolas" w:cs="Consolas"/>
        </w:rPr>
        <w:t xml:space="preserve">. </w:t>
      </w:r>
      <w:r w:rsidR="007A1A05">
        <w:rPr>
          <w:rFonts w:ascii="Consolas" w:hAnsi="Consolas" w:cs="Consolas"/>
        </w:rPr>
        <w:t>[ ]</w:t>
      </w:r>
      <w:r w:rsidRPr="008E62E3">
        <w:rPr>
          <w:rFonts w:ascii="Consolas" w:hAnsi="Consolas" w:cs="Consolas"/>
        </w:rPr>
        <w:t xml:space="preserve"> Δεν επιθυμώ τη δημοσίευση και διάθεση της ηλεκτρονικής μορφής της εργασίας/διατριβής στο διαδίκτυο, παρά μόνο μέσω των τερματικών σταθμών </w:t>
      </w:r>
      <w:r w:rsidR="003C67AC" w:rsidRPr="008E62E3">
        <w:rPr>
          <w:rFonts w:ascii="Consolas" w:hAnsi="Consolas" w:cs="Consolas"/>
        </w:rPr>
        <w:t xml:space="preserve">που συνδέονται μέσω </w:t>
      </w:r>
      <w:r w:rsidR="003C67AC" w:rsidRPr="008E62E3">
        <w:rPr>
          <w:rFonts w:ascii="Consolas" w:hAnsi="Consolas" w:cs="Consolas"/>
          <w:lang w:val="en-US"/>
        </w:rPr>
        <w:t>IP</w:t>
      </w:r>
      <w:r w:rsidR="003C67AC" w:rsidRPr="008E62E3">
        <w:rPr>
          <w:rFonts w:ascii="Consolas" w:hAnsi="Consolas" w:cs="Consolas"/>
        </w:rPr>
        <w:t xml:space="preserve"> </w:t>
      </w:r>
      <w:r w:rsidR="003C67AC" w:rsidRPr="008E62E3">
        <w:rPr>
          <w:rFonts w:ascii="Consolas" w:hAnsi="Consolas" w:cs="Consolas"/>
          <w:lang w:val="en-US"/>
        </w:rPr>
        <w:t>address</w:t>
      </w:r>
      <w:r w:rsidR="003C67AC" w:rsidRPr="008E62E3">
        <w:rPr>
          <w:rFonts w:ascii="Consolas" w:hAnsi="Consolas" w:cs="Consolas"/>
        </w:rPr>
        <w:t xml:space="preserve"> του Υπολογιστικού Κέντρου του Δ.Π.Θ.</w:t>
      </w:r>
      <w:r w:rsidR="00C07245" w:rsidRPr="008E62E3">
        <w:rPr>
          <w:rFonts w:ascii="Consolas" w:hAnsi="Consolas" w:cs="Consolas"/>
        </w:rPr>
        <w:t xml:space="preserve"> για τρία (3) έτη. Μετά την παρέλευση τριετίας το τεκμήριο θα διατίθεται ελεύθερο στο διαδίκτυο.</w:t>
      </w:r>
    </w:p>
    <w:p w:rsidR="00B31DCE" w:rsidRDefault="00C079BE" w:rsidP="00C079BE">
      <w:pPr>
        <w:tabs>
          <w:tab w:val="left" w:pos="1635"/>
        </w:tabs>
        <w:spacing w:line="276" w:lineRule="auto"/>
        <w:ind w:right="-143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</w:p>
    <w:p w:rsidR="00C079BE" w:rsidRPr="008E62E3" w:rsidRDefault="00C079BE" w:rsidP="00C079BE">
      <w:pPr>
        <w:tabs>
          <w:tab w:val="left" w:pos="1635"/>
        </w:tabs>
        <w:spacing w:line="276" w:lineRule="auto"/>
        <w:ind w:right="-143"/>
        <w:jc w:val="both"/>
        <w:rPr>
          <w:rFonts w:ascii="Consolas" w:hAnsi="Consolas" w:cs="Consolas"/>
        </w:rPr>
      </w:pPr>
    </w:p>
    <w:p w:rsidR="00B31DCE" w:rsidRPr="008E62E3" w:rsidRDefault="00B31DCE" w:rsidP="00C079BE">
      <w:pPr>
        <w:ind w:left="426" w:right="-143" w:hanging="284"/>
        <w:jc w:val="both"/>
        <w:rPr>
          <w:rFonts w:ascii="Consolas" w:hAnsi="Consolas" w:cs="Consolas"/>
        </w:rPr>
      </w:pPr>
      <w:r w:rsidRPr="00112D77">
        <w:rPr>
          <w:rFonts w:ascii="Consolas" w:hAnsi="Consolas" w:cs="Consolas"/>
          <w:b/>
        </w:rPr>
        <w:t>2.</w:t>
      </w:r>
      <w:r w:rsidRPr="008E62E3">
        <w:rPr>
          <w:rFonts w:ascii="Consolas" w:hAnsi="Consolas" w:cs="Consolas"/>
        </w:rPr>
        <w:t xml:space="preserve">Αποδέχομαι η Βιβλιοθήκη </w:t>
      </w:r>
      <w:r w:rsidR="00AE5895">
        <w:rPr>
          <w:rFonts w:ascii="Consolas" w:hAnsi="Consolas" w:cs="Consolas"/>
        </w:rPr>
        <w:t>της Σχολής Επιστήμης</w:t>
      </w:r>
      <w:r w:rsidR="00192AC5" w:rsidRPr="008E62E3">
        <w:rPr>
          <w:rFonts w:ascii="Consolas" w:hAnsi="Consolas" w:cs="Consolas"/>
        </w:rPr>
        <w:t xml:space="preserve"> Φυσικής Αγωγής και Αθλητισμού </w:t>
      </w:r>
      <w:r w:rsidR="00AE5895">
        <w:rPr>
          <w:rFonts w:ascii="Consolas" w:hAnsi="Consolas" w:cs="Consolas"/>
        </w:rPr>
        <w:t xml:space="preserve">καθώς </w:t>
      </w:r>
      <w:r w:rsidRPr="008E62E3">
        <w:rPr>
          <w:rFonts w:ascii="Consolas" w:hAnsi="Consolas" w:cs="Consolas"/>
        </w:rPr>
        <w:t xml:space="preserve">και η Κεντρική Βιβλιοθήκη του </w:t>
      </w:r>
      <w:r w:rsidR="00AE5895" w:rsidRPr="008E62E3">
        <w:rPr>
          <w:rFonts w:ascii="Consolas" w:hAnsi="Consolas" w:cs="Consolas"/>
        </w:rPr>
        <w:t>Δ</w:t>
      </w:r>
      <w:r w:rsidR="00AE5895">
        <w:rPr>
          <w:rFonts w:ascii="Consolas" w:hAnsi="Consolas" w:cs="Consolas"/>
        </w:rPr>
        <w:t xml:space="preserve">ημοκριτείου </w:t>
      </w:r>
      <w:r w:rsidR="00AE5895" w:rsidRPr="008E62E3">
        <w:rPr>
          <w:rFonts w:ascii="Consolas" w:hAnsi="Consolas" w:cs="Consolas"/>
        </w:rPr>
        <w:t>Π</w:t>
      </w:r>
      <w:r w:rsidR="00AE5895">
        <w:rPr>
          <w:rFonts w:ascii="Consolas" w:hAnsi="Consolas" w:cs="Consolas"/>
        </w:rPr>
        <w:t xml:space="preserve">ανεπιστημίου </w:t>
      </w:r>
      <w:r w:rsidR="00AE5895" w:rsidRPr="008E62E3">
        <w:rPr>
          <w:rFonts w:ascii="Consolas" w:hAnsi="Consolas" w:cs="Consolas"/>
        </w:rPr>
        <w:t>Θ</w:t>
      </w:r>
      <w:r w:rsidR="00AE5895">
        <w:rPr>
          <w:rFonts w:ascii="Consolas" w:hAnsi="Consolas" w:cs="Consolas"/>
        </w:rPr>
        <w:t>ράκης</w:t>
      </w:r>
      <w:r w:rsidR="00646246" w:rsidRPr="008E62E3">
        <w:rPr>
          <w:rFonts w:ascii="Consolas" w:hAnsi="Consolas" w:cs="Consolas"/>
        </w:rPr>
        <w:t>, της οποίας αποτελεί παράρτημα,</w:t>
      </w:r>
      <w:r w:rsidRPr="008E62E3">
        <w:rPr>
          <w:rFonts w:ascii="Consolas" w:hAnsi="Consolas" w:cs="Consolas"/>
        </w:rPr>
        <w:t xml:space="preserve"> για λόγους συντήρησης, διατήρησης και ασφάλειας να μεταφέρ</w:t>
      </w:r>
      <w:r w:rsidR="00791E18" w:rsidRPr="008E62E3">
        <w:rPr>
          <w:rFonts w:ascii="Consolas" w:hAnsi="Consolas" w:cs="Consolas"/>
        </w:rPr>
        <w:t>ουν</w:t>
      </w:r>
      <w:r w:rsidRPr="008E62E3">
        <w:rPr>
          <w:rFonts w:ascii="Consolas" w:hAnsi="Consolas" w:cs="Consolas"/>
        </w:rPr>
        <w:t xml:space="preserve"> την ηλεκτρονική μορφή της εργασίας/διατριβής μου σε άλλο μέσο ή να κρατ</w:t>
      </w:r>
      <w:r w:rsidR="00791E18" w:rsidRPr="008E62E3">
        <w:rPr>
          <w:rFonts w:ascii="Consolas" w:hAnsi="Consolas" w:cs="Consolas"/>
        </w:rPr>
        <w:t>ούν</w:t>
      </w:r>
      <w:r w:rsidRPr="008E62E3">
        <w:rPr>
          <w:rFonts w:ascii="Consolas" w:hAnsi="Consolas" w:cs="Consolas"/>
        </w:rPr>
        <w:t xml:space="preserve"> περισσότερα από ένα αντίγραφα της, δίχως να αλλοιώ</w:t>
      </w:r>
      <w:r w:rsidR="00791E18" w:rsidRPr="008E62E3">
        <w:rPr>
          <w:rFonts w:ascii="Consolas" w:hAnsi="Consolas" w:cs="Consolas"/>
        </w:rPr>
        <w:t>νεται</w:t>
      </w:r>
      <w:r w:rsidRPr="008E62E3">
        <w:rPr>
          <w:rFonts w:ascii="Consolas" w:hAnsi="Consolas" w:cs="Consolas"/>
        </w:rPr>
        <w:t xml:space="preserve"> το περιεχόμενο της. </w:t>
      </w:r>
    </w:p>
    <w:p w:rsidR="005A4899" w:rsidRPr="008E62E3" w:rsidRDefault="005A4899" w:rsidP="003401E2">
      <w:pPr>
        <w:spacing w:line="276" w:lineRule="auto"/>
        <w:jc w:val="both"/>
        <w:rPr>
          <w:rFonts w:ascii="Consolas" w:hAnsi="Consolas" w:cs="Consolas"/>
        </w:rPr>
      </w:pPr>
    </w:p>
    <w:p w:rsidR="00C951FA" w:rsidRDefault="00C951FA" w:rsidP="00165B3C">
      <w:pPr>
        <w:tabs>
          <w:tab w:val="left" w:pos="3405"/>
          <w:tab w:val="center" w:pos="4961"/>
        </w:tabs>
        <w:spacing w:line="276" w:lineRule="auto"/>
        <w:jc w:val="center"/>
        <w:rPr>
          <w:rFonts w:ascii="Consolas" w:hAnsi="Consolas" w:cs="Consolas"/>
        </w:rPr>
      </w:pPr>
    </w:p>
    <w:p w:rsidR="008E62E3" w:rsidRDefault="00C951FA" w:rsidP="00165B3C">
      <w:pPr>
        <w:tabs>
          <w:tab w:val="left" w:pos="3405"/>
          <w:tab w:val="center" w:pos="4961"/>
        </w:tabs>
        <w:spacing w:line="276" w:lineRule="auto"/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>ΚΟΜΟΤΗΝΗ</w:t>
      </w:r>
      <w:r w:rsidR="00A02EC5">
        <w:rPr>
          <w:rFonts w:ascii="Consolas" w:hAnsi="Consolas" w:cs="Consolas"/>
        </w:rPr>
        <w:t xml:space="preserve">   </w:t>
      </w:r>
      <w:r>
        <w:rPr>
          <w:rFonts w:ascii="Consolas" w:hAnsi="Consolas" w:cs="Consolas"/>
        </w:rPr>
        <w:t xml:space="preserve"> /     /</w:t>
      </w:r>
    </w:p>
    <w:p w:rsidR="00165B3C" w:rsidRPr="00165B3C" w:rsidRDefault="00165B3C" w:rsidP="00165B3C">
      <w:pPr>
        <w:tabs>
          <w:tab w:val="left" w:pos="3405"/>
          <w:tab w:val="center" w:pos="4961"/>
        </w:tabs>
        <w:spacing w:line="276" w:lineRule="auto"/>
        <w:jc w:val="center"/>
        <w:rPr>
          <w:rFonts w:ascii="Consolas" w:hAnsi="Consolas" w:cs="Consolas"/>
          <w:sz w:val="8"/>
        </w:rPr>
      </w:pPr>
    </w:p>
    <w:p w:rsidR="005A4899" w:rsidRPr="008E62E3" w:rsidRDefault="005A4899" w:rsidP="00165B3C">
      <w:pPr>
        <w:spacing w:line="276" w:lineRule="auto"/>
        <w:jc w:val="center"/>
        <w:rPr>
          <w:rFonts w:ascii="Consolas" w:hAnsi="Consolas" w:cs="Consolas"/>
        </w:rPr>
      </w:pPr>
      <w:r w:rsidRPr="008E62E3">
        <w:rPr>
          <w:rFonts w:ascii="Consolas" w:hAnsi="Consolas" w:cs="Consolas"/>
        </w:rPr>
        <w:t>Ο/</w:t>
      </w:r>
      <w:r w:rsidR="00C951FA">
        <w:rPr>
          <w:rFonts w:ascii="Consolas" w:hAnsi="Consolas" w:cs="Consolas"/>
        </w:rPr>
        <w:t>Η</w:t>
      </w:r>
      <w:r w:rsidRPr="008E62E3">
        <w:rPr>
          <w:rFonts w:ascii="Consolas" w:hAnsi="Consolas" w:cs="Consolas"/>
        </w:rPr>
        <w:t xml:space="preserve"> </w:t>
      </w:r>
      <w:r w:rsidR="00C951FA">
        <w:rPr>
          <w:rFonts w:ascii="Consolas" w:hAnsi="Consolas" w:cs="Consolas"/>
        </w:rPr>
        <w:t>Δ</w:t>
      </w:r>
      <w:r w:rsidRPr="008E62E3">
        <w:rPr>
          <w:rFonts w:ascii="Consolas" w:hAnsi="Consolas" w:cs="Consolas"/>
        </w:rPr>
        <w:t>ηλών/ούσα</w:t>
      </w:r>
    </w:p>
    <w:p w:rsidR="005A4899" w:rsidRPr="001F3226" w:rsidRDefault="001F3226" w:rsidP="001F3226">
      <w:pPr>
        <w:tabs>
          <w:tab w:val="left" w:pos="4215"/>
        </w:tabs>
        <w:spacing w:line="276" w:lineRule="auto"/>
        <w:rPr>
          <w:rFonts w:ascii="Consolas" w:hAnsi="Consolas" w:cs="Consolas"/>
          <w:sz w:val="16"/>
        </w:rPr>
      </w:pPr>
      <w:r>
        <w:rPr>
          <w:rFonts w:ascii="Consolas" w:hAnsi="Consolas" w:cs="Consolas"/>
        </w:rPr>
        <w:tab/>
      </w:r>
    </w:p>
    <w:tbl>
      <w:tblPr>
        <w:tblW w:w="0" w:type="auto"/>
        <w:tblLook w:val="04A0"/>
      </w:tblPr>
      <w:tblGrid>
        <w:gridCol w:w="6062"/>
        <w:gridCol w:w="4076"/>
      </w:tblGrid>
      <w:tr w:rsidR="006E3E2E" w:rsidRPr="009B285C" w:rsidTr="009B285C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6E3E2E" w:rsidRPr="009B285C" w:rsidRDefault="006E3E2E" w:rsidP="009B285C">
            <w:pPr>
              <w:spacing w:line="276" w:lineRule="auto"/>
              <w:jc w:val="center"/>
              <w:rPr>
                <w:rFonts w:ascii="Consolas" w:hAnsi="Consolas" w:cs="Consolas"/>
              </w:rPr>
            </w:pPr>
          </w:p>
          <w:p w:rsidR="0092301C" w:rsidRPr="009B285C" w:rsidRDefault="001F3226" w:rsidP="009B285C">
            <w:pPr>
              <w:tabs>
                <w:tab w:val="left" w:pos="4875"/>
              </w:tabs>
              <w:spacing w:line="276" w:lineRule="auto"/>
              <w:rPr>
                <w:rFonts w:ascii="Consolas" w:hAnsi="Consolas" w:cs="Consolas"/>
              </w:rPr>
            </w:pPr>
            <w:r w:rsidRPr="009B285C">
              <w:rPr>
                <w:rFonts w:ascii="Consolas" w:hAnsi="Consolas" w:cs="Consolas"/>
              </w:rPr>
              <w:tab/>
            </w:r>
          </w:p>
          <w:p w:rsidR="001F3226" w:rsidRPr="009B285C" w:rsidRDefault="001F3226" w:rsidP="009B285C">
            <w:pPr>
              <w:tabs>
                <w:tab w:val="left" w:pos="4875"/>
              </w:tabs>
              <w:spacing w:line="276" w:lineRule="auto"/>
              <w:rPr>
                <w:rFonts w:ascii="Consolas" w:hAnsi="Consolas" w:cs="Consolas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6E3E2E" w:rsidRPr="009B285C" w:rsidRDefault="006E3E2E" w:rsidP="009B285C">
            <w:pPr>
              <w:spacing w:line="276" w:lineRule="auto"/>
              <w:jc w:val="center"/>
              <w:rPr>
                <w:rFonts w:ascii="Consolas" w:hAnsi="Consolas" w:cs="Consolas"/>
              </w:rPr>
            </w:pPr>
          </w:p>
        </w:tc>
      </w:tr>
      <w:tr w:rsidR="006E3E2E" w:rsidRPr="009B285C" w:rsidTr="009B285C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6E3E2E" w:rsidRPr="009B285C" w:rsidRDefault="006E3E2E" w:rsidP="009B285C">
            <w:pPr>
              <w:spacing w:line="276" w:lineRule="auto"/>
              <w:jc w:val="center"/>
              <w:rPr>
                <w:rFonts w:ascii="Consolas" w:hAnsi="Consolas" w:cs="Consolas"/>
              </w:rPr>
            </w:pPr>
            <w:r w:rsidRPr="009B285C">
              <w:rPr>
                <w:rFonts w:ascii="Consolas" w:hAnsi="Consolas" w:cs="Consolas"/>
              </w:rPr>
              <w:t>(Ονοματεπώνυμο)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6E3E2E" w:rsidRPr="009B285C" w:rsidRDefault="006E3E2E" w:rsidP="009B285C">
            <w:pPr>
              <w:spacing w:line="276" w:lineRule="auto"/>
              <w:jc w:val="center"/>
              <w:rPr>
                <w:rFonts w:ascii="Consolas" w:hAnsi="Consolas" w:cs="Consolas"/>
              </w:rPr>
            </w:pPr>
            <w:r w:rsidRPr="009B285C">
              <w:rPr>
                <w:rFonts w:ascii="Consolas" w:hAnsi="Consolas" w:cs="Consolas"/>
              </w:rPr>
              <w:t>(υπογραφή)</w:t>
            </w:r>
          </w:p>
        </w:tc>
      </w:tr>
    </w:tbl>
    <w:p w:rsidR="005A4899" w:rsidRPr="008E62E3" w:rsidRDefault="005A4899" w:rsidP="00165B3C">
      <w:pPr>
        <w:spacing w:line="276" w:lineRule="auto"/>
        <w:jc w:val="center"/>
        <w:rPr>
          <w:rFonts w:ascii="Consolas" w:hAnsi="Consolas" w:cs="Consolas"/>
        </w:rPr>
      </w:pPr>
    </w:p>
    <w:p w:rsidR="00165B3C" w:rsidRPr="00CA7652" w:rsidRDefault="00165B3C" w:rsidP="003401E2">
      <w:pPr>
        <w:spacing w:line="276" w:lineRule="auto"/>
        <w:jc w:val="both"/>
        <w:rPr>
          <w:rFonts w:ascii="Consolas" w:hAnsi="Consolas" w:cs="Consolas"/>
          <w:sz w:val="14"/>
        </w:rPr>
      </w:pPr>
    </w:p>
    <w:p w:rsidR="00646246" w:rsidRPr="00CA7652" w:rsidRDefault="00646246" w:rsidP="003401E2">
      <w:pPr>
        <w:spacing w:line="276" w:lineRule="auto"/>
        <w:jc w:val="both"/>
        <w:rPr>
          <w:rFonts w:ascii="Consolas" w:hAnsi="Consolas" w:cs="Consolas"/>
          <w:sz w:val="14"/>
        </w:rPr>
      </w:pPr>
    </w:p>
    <w:p w:rsidR="00CA7652" w:rsidRPr="00CA7652" w:rsidRDefault="00CA7652" w:rsidP="003401E2">
      <w:pPr>
        <w:spacing w:line="276" w:lineRule="auto"/>
        <w:jc w:val="both"/>
        <w:rPr>
          <w:rFonts w:ascii="Consolas" w:hAnsi="Consolas" w:cs="Consolas"/>
          <w:sz w:val="14"/>
        </w:rPr>
      </w:pPr>
    </w:p>
    <w:p w:rsidR="00CA7652" w:rsidRPr="00CA7652" w:rsidRDefault="00CA7652" w:rsidP="003401E2">
      <w:pPr>
        <w:spacing w:line="276" w:lineRule="auto"/>
        <w:jc w:val="both"/>
        <w:rPr>
          <w:rFonts w:ascii="Consolas" w:hAnsi="Consolas" w:cs="Consolas"/>
          <w:sz w:val="14"/>
        </w:rPr>
      </w:pPr>
    </w:p>
    <w:p w:rsidR="009234AD" w:rsidRPr="008E62E3" w:rsidRDefault="005A4899" w:rsidP="003401E2">
      <w:pPr>
        <w:spacing w:line="276" w:lineRule="auto"/>
        <w:jc w:val="both"/>
        <w:rPr>
          <w:rFonts w:ascii="Consolas" w:hAnsi="Consolas" w:cs="Consolas"/>
        </w:rPr>
      </w:pPr>
      <w:r w:rsidRPr="00B76967">
        <w:rPr>
          <w:rFonts w:ascii="Consolas" w:hAnsi="Consolas" w:cs="Consolas"/>
          <w:b/>
        </w:rPr>
        <w:t>Τμήμα</w:t>
      </w:r>
      <w:r w:rsidRPr="000E0BE4">
        <w:rPr>
          <w:rFonts w:ascii="Consolas" w:hAnsi="Consolas" w:cs="Consolas"/>
          <w:b/>
        </w:rPr>
        <w:t>:</w:t>
      </w:r>
      <w:r w:rsidRPr="000E0BE4">
        <w:rPr>
          <w:rFonts w:ascii="Consolas" w:hAnsi="Consolas" w:cs="Consolas"/>
        </w:rPr>
        <w:t xml:space="preserve"> </w:t>
      </w:r>
      <w:r w:rsidR="00B76967" w:rsidRPr="000E0BE4">
        <w:rPr>
          <w:rFonts w:ascii="Consolas" w:hAnsi="Consolas" w:cs="Consolas"/>
        </w:rPr>
        <w:t>ΕΠΙΣΤΗΜΗΣ ΦΥΣΙΚΗΣ ΑΓΩΓΗΣ ΚΑΙ ΑΘΛΗΤΙΣΜΟΥ</w:t>
      </w:r>
    </w:p>
    <w:p w:rsidR="00301E05" w:rsidRDefault="00301E05" w:rsidP="003401E2">
      <w:pPr>
        <w:spacing w:line="276" w:lineRule="auto"/>
        <w:jc w:val="both"/>
        <w:rPr>
          <w:rFonts w:ascii="Consolas" w:hAnsi="Consolas" w:cs="Consolas"/>
        </w:rPr>
      </w:pPr>
    </w:p>
    <w:p w:rsidR="00376900" w:rsidRDefault="00376900" w:rsidP="0045306C">
      <w:pPr>
        <w:spacing w:line="276" w:lineRule="auto"/>
        <w:jc w:val="center"/>
        <w:rPr>
          <w:rFonts w:ascii="Consolas" w:hAnsi="Consolas" w:cs="Consolas"/>
        </w:rPr>
      </w:pPr>
    </w:p>
    <w:tbl>
      <w:tblPr>
        <w:tblpPr w:leftFromText="180" w:rightFromText="180" w:vertAnchor="text" w:horzAnchor="margin" w:tblpXSpec="center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45306C" w:rsidRPr="009B285C" w:rsidTr="009B285C">
        <w:tc>
          <w:tcPr>
            <w:tcW w:w="3227" w:type="dxa"/>
            <w:shd w:val="clear" w:color="auto" w:fill="auto"/>
          </w:tcPr>
          <w:p w:rsidR="0045306C" w:rsidRPr="009B285C" w:rsidRDefault="0045306C" w:rsidP="009B285C">
            <w:pPr>
              <w:spacing w:line="276" w:lineRule="auto"/>
              <w:jc w:val="center"/>
              <w:rPr>
                <w:rFonts w:ascii="Consolas" w:hAnsi="Consolas" w:cs="Consolas"/>
                <w:b/>
                <w:i/>
              </w:rPr>
            </w:pPr>
            <w:r w:rsidRPr="009B285C">
              <w:rPr>
                <w:rFonts w:ascii="Consolas" w:hAnsi="Consolas" w:cs="Consolas"/>
                <w:b/>
                <w:i/>
              </w:rPr>
              <w:t>Παρελήφθη από τη ΒΙΒΛΙΟΘΗΚΗ</w:t>
            </w:r>
          </w:p>
          <w:p w:rsidR="0045306C" w:rsidRPr="009B285C" w:rsidRDefault="0045306C" w:rsidP="009B285C">
            <w:pPr>
              <w:spacing w:line="276" w:lineRule="auto"/>
              <w:jc w:val="center"/>
              <w:rPr>
                <w:rFonts w:ascii="Consolas" w:hAnsi="Consolas" w:cs="Consolas"/>
                <w:i/>
              </w:rPr>
            </w:pPr>
            <w:r w:rsidRPr="009B285C">
              <w:rPr>
                <w:rFonts w:ascii="Consolas" w:hAnsi="Consolas" w:cs="Consolas"/>
                <w:i/>
              </w:rPr>
              <w:t>Την    /    /</w:t>
            </w:r>
          </w:p>
          <w:p w:rsidR="0045306C" w:rsidRPr="009B285C" w:rsidRDefault="0045306C" w:rsidP="009B285C">
            <w:pPr>
              <w:spacing w:line="276" w:lineRule="auto"/>
              <w:jc w:val="center"/>
              <w:rPr>
                <w:rFonts w:ascii="Consolas" w:hAnsi="Consolas" w:cs="Consolas"/>
                <w:i/>
                <w:sz w:val="16"/>
              </w:rPr>
            </w:pPr>
          </w:p>
          <w:p w:rsidR="0045306C" w:rsidRPr="009B285C" w:rsidRDefault="0045306C" w:rsidP="009B285C">
            <w:pPr>
              <w:spacing w:line="276" w:lineRule="auto"/>
              <w:jc w:val="center"/>
              <w:rPr>
                <w:rFonts w:ascii="Consolas" w:hAnsi="Consolas" w:cs="Consolas"/>
                <w:i/>
                <w:sz w:val="16"/>
              </w:rPr>
            </w:pPr>
          </w:p>
        </w:tc>
      </w:tr>
    </w:tbl>
    <w:p w:rsidR="00C079BE" w:rsidRDefault="00C079BE" w:rsidP="0045306C">
      <w:pPr>
        <w:spacing w:line="276" w:lineRule="auto"/>
        <w:jc w:val="center"/>
        <w:rPr>
          <w:rFonts w:ascii="Consolas" w:hAnsi="Consolas" w:cs="Consolas"/>
        </w:rPr>
      </w:pPr>
    </w:p>
    <w:p w:rsidR="001B408B" w:rsidRPr="0045306C" w:rsidRDefault="001B408B" w:rsidP="0045306C">
      <w:pPr>
        <w:spacing w:line="276" w:lineRule="auto"/>
        <w:jc w:val="both"/>
        <w:rPr>
          <w:rFonts w:ascii="Consolas" w:hAnsi="Consolas" w:cs="Consolas"/>
          <w:i/>
        </w:rPr>
      </w:pPr>
    </w:p>
    <w:sectPr w:rsidR="001B408B" w:rsidRPr="0045306C" w:rsidSect="006E3E2E">
      <w:footerReference w:type="even" r:id="rId6"/>
      <w:footerReference w:type="default" r:id="rId7"/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98" w:rsidRDefault="002D3D98">
      <w:r>
        <w:separator/>
      </w:r>
    </w:p>
  </w:endnote>
  <w:endnote w:type="continuationSeparator" w:id="0">
    <w:p w:rsidR="002D3D98" w:rsidRDefault="002D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9" w:rsidRDefault="005A4899" w:rsidP="00BE5B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4899" w:rsidRDefault="005A4899" w:rsidP="00791E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9" w:rsidRDefault="005A4899" w:rsidP="00BE5B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135">
      <w:rPr>
        <w:rStyle w:val="a4"/>
        <w:noProof/>
      </w:rPr>
      <w:t>2</w:t>
    </w:r>
    <w:r>
      <w:rPr>
        <w:rStyle w:val="a4"/>
      </w:rPr>
      <w:fldChar w:fldCharType="end"/>
    </w:r>
  </w:p>
  <w:p w:rsidR="005A4899" w:rsidRDefault="005A4899" w:rsidP="00791E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98" w:rsidRDefault="002D3D98">
      <w:r>
        <w:separator/>
      </w:r>
    </w:p>
  </w:footnote>
  <w:footnote w:type="continuationSeparator" w:id="0">
    <w:p w:rsidR="002D3D98" w:rsidRDefault="002D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E05"/>
    <w:rsid w:val="00096029"/>
    <w:rsid w:val="000C3CC9"/>
    <w:rsid w:val="000E0BE4"/>
    <w:rsid w:val="000E495E"/>
    <w:rsid w:val="000E4BBD"/>
    <w:rsid w:val="00112D77"/>
    <w:rsid w:val="00126F9D"/>
    <w:rsid w:val="0013438B"/>
    <w:rsid w:val="001654A7"/>
    <w:rsid w:val="00165B3C"/>
    <w:rsid w:val="00192AC5"/>
    <w:rsid w:val="00197C89"/>
    <w:rsid w:val="001B408B"/>
    <w:rsid w:val="001E6180"/>
    <w:rsid w:val="001F3226"/>
    <w:rsid w:val="0020682A"/>
    <w:rsid w:val="00275135"/>
    <w:rsid w:val="00295D4A"/>
    <w:rsid w:val="002B489D"/>
    <w:rsid w:val="002D3D98"/>
    <w:rsid w:val="002F0CAD"/>
    <w:rsid w:val="00300700"/>
    <w:rsid w:val="00301E05"/>
    <w:rsid w:val="00334699"/>
    <w:rsid w:val="003401E2"/>
    <w:rsid w:val="0037216B"/>
    <w:rsid w:val="00376900"/>
    <w:rsid w:val="00380CC8"/>
    <w:rsid w:val="003A4DAE"/>
    <w:rsid w:val="003C67AC"/>
    <w:rsid w:val="00421711"/>
    <w:rsid w:val="0045306C"/>
    <w:rsid w:val="00480DC6"/>
    <w:rsid w:val="00500688"/>
    <w:rsid w:val="00507DAF"/>
    <w:rsid w:val="005162B7"/>
    <w:rsid w:val="00562112"/>
    <w:rsid w:val="005A4899"/>
    <w:rsid w:val="005C039C"/>
    <w:rsid w:val="005D7327"/>
    <w:rsid w:val="006109E7"/>
    <w:rsid w:val="00626BC0"/>
    <w:rsid w:val="00634DCF"/>
    <w:rsid w:val="0063614F"/>
    <w:rsid w:val="00646246"/>
    <w:rsid w:val="00653C88"/>
    <w:rsid w:val="00667185"/>
    <w:rsid w:val="006A016F"/>
    <w:rsid w:val="006A5CAE"/>
    <w:rsid w:val="006B19D0"/>
    <w:rsid w:val="006C2FD4"/>
    <w:rsid w:val="006E3E2E"/>
    <w:rsid w:val="00706B50"/>
    <w:rsid w:val="00771390"/>
    <w:rsid w:val="007717C6"/>
    <w:rsid w:val="00772175"/>
    <w:rsid w:val="00791E18"/>
    <w:rsid w:val="007A1A05"/>
    <w:rsid w:val="007A5865"/>
    <w:rsid w:val="007C55FF"/>
    <w:rsid w:val="00850677"/>
    <w:rsid w:val="008768A7"/>
    <w:rsid w:val="008E1F3B"/>
    <w:rsid w:val="008E62E3"/>
    <w:rsid w:val="008F35F1"/>
    <w:rsid w:val="008F3BFB"/>
    <w:rsid w:val="0092301C"/>
    <w:rsid w:val="009234AD"/>
    <w:rsid w:val="00947438"/>
    <w:rsid w:val="009765F9"/>
    <w:rsid w:val="00992789"/>
    <w:rsid w:val="009B285C"/>
    <w:rsid w:val="009C791A"/>
    <w:rsid w:val="009E71F5"/>
    <w:rsid w:val="00A02EC5"/>
    <w:rsid w:val="00A0312E"/>
    <w:rsid w:val="00AE135E"/>
    <w:rsid w:val="00AE5895"/>
    <w:rsid w:val="00AF7894"/>
    <w:rsid w:val="00B15CC0"/>
    <w:rsid w:val="00B2279F"/>
    <w:rsid w:val="00B2404F"/>
    <w:rsid w:val="00B31DCE"/>
    <w:rsid w:val="00B51562"/>
    <w:rsid w:val="00B65BC9"/>
    <w:rsid w:val="00B76967"/>
    <w:rsid w:val="00B86A1C"/>
    <w:rsid w:val="00B94CE6"/>
    <w:rsid w:val="00BE5B31"/>
    <w:rsid w:val="00C07245"/>
    <w:rsid w:val="00C079BE"/>
    <w:rsid w:val="00C14858"/>
    <w:rsid w:val="00C36C89"/>
    <w:rsid w:val="00C951FA"/>
    <w:rsid w:val="00CA758B"/>
    <w:rsid w:val="00CA7652"/>
    <w:rsid w:val="00CF2579"/>
    <w:rsid w:val="00D21BE0"/>
    <w:rsid w:val="00D4236F"/>
    <w:rsid w:val="00D565D1"/>
    <w:rsid w:val="00D61130"/>
    <w:rsid w:val="00D61480"/>
    <w:rsid w:val="00D828A8"/>
    <w:rsid w:val="00D93BE0"/>
    <w:rsid w:val="00E21667"/>
    <w:rsid w:val="00E30428"/>
    <w:rsid w:val="00E81B71"/>
    <w:rsid w:val="00EA586B"/>
    <w:rsid w:val="00F3450A"/>
    <w:rsid w:val="00FD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91E1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91E18"/>
  </w:style>
  <w:style w:type="table" w:styleId="a5">
    <w:name w:val="Table Grid"/>
    <w:basedOn w:val="a1"/>
    <w:rsid w:val="00E3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Δ.Π.Θ.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vgoyrgoy</cp:lastModifiedBy>
  <cp:revision>2</cp:revision>
  <cp:lastPrinted>2015-05-19T11:40:00Z</cp:lastPrinted>
  <dcterms:created xsi:type="dcterms:W3CDTF">2021-06-03T10:47:00Z</dcterms:created>
  <dcterms:modified xsi:type="dcterms:W3CDTF">2021-06-03T10:47:00Z</dcterms:modified>
</cp:coreProperties>
</file>